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31BE" w14:textId="77777777" w:rsidR="001F2961" w:rsidRPr="001F2961" w:rsidRDefault="00450CB6" w:rsidP="001F29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  <w:bCs/>
          <w:lang w:val="en-CA"/>
        </w:rPr>
        <w:t>Nunalinni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ilautitsinirmut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tatatigaq</w:t>
      </w:r>
      <w:proofErr w:type="spellEnd"/>
    </w:p>
    <w:p w14:paraId="6EB040A3" w14:textId="07916361" w:rsidR="00332E0C" w:rsidRPr="001F2961" w:rsidRDefault="001F2961" w:rsidP="001F29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  <w:bCs/>
          <w:lang w:val="en-CA"/>
        </w:rPr>
        <w:t>Ukiuqtaqtumi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Tukisiniaqatigiit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Tukisisarumanirmut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Tutsirauti</w:t>
      </w:r>
      <w:proofErr w:type="spellEnd"/>
      <w:r>
        <w:rPr>
          <w:rFonts w:cstheme="minorHAnsi"/>
          <w:b/>
          <w:bCs/>
          <w:lang w:val="en-CA"/>
        </w:rPr>
        <w:t xml:space="preserve"> - 202</w:t>
      </w:r>
      <w:r w:rsidR="003F6775">
        <w:rPr>
          <w:rFonts w:cstheme="minorHAnsi"/>
          <w:b/>
          <w:bCs/>
          <w:lang w:val="en-CA"/>
        </w:rPr>
        <w:t>5</w:t>
      </w:r>
    </w:p>
    <w:p w14:paraId="26C163E3" w14:textId="77777777" w:rsidR="001F2961" w:rsidRPr="001F2961" w:rsidRDefault="001F2961" w:rsidP="001F29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75D613C" w14:textId="1F2E23AB" w:rsidR="00BB3D0A" w:rsidRPr="001F2961" w:rsidRDefault="00BB3D0A" w:rsidP="00CC6CEA">
      <w:p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proofErr w:type="spellStart"/>
      <w:r>
        <w:rPr>
          <w:rFonts w:cstheme="minorHAnsi"/>
          <w:lang w:val="en-CA"/>
        </w:rPr>
        <w:t>Taimannganit</w:t>
      </w:r>
      <w:proofErr w:type="spellEnd"/>
      <w:r>
        <w:rPr>
          <w:rFonts w:cstheme="minorHAnsi"/>
          <w:lang w:val="en-CA"/>
        </w:rPr>
        <w:t xml:space="preserve"> 2004mi, </w:t>
      </w:r>
      <w:proofErr w:type="spellStart"/>
      <w:r>
        <w:rPr>
          <w:rFonts w:cstheme="minorHAnsi"/>
          <w:lang w:val="en-CA"/>
        </w:rPr>
        <w:t>Ukiuqtaqtumi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Tukisiniaqatigiit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katititsisimaliqtut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suqquijaijinit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qaujimajitammarinnillu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nunamiingaaqtuni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timimut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aanniaqarnanngittulirijini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ammalu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inuuqatigiittuni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suqquijaijini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pinasuaqatiminit</w:t>
      </w:r>
      <w:proofErr w:type="spellEnd"/>
      <w:r>
        <w:rPr>
          <w:rFonts w:cstheme="minorHAnsi"/>
          <w:lang w:val="en-CA"/>
        </w:rPr>
        <w:t xml:space="preserve"> Inuit </w:t>
      </w:r>
      <w:proofErr w:type="spellStart"/>
      <w:r>
        <w:rPr>
          <w:rFonts w:cstheme="minorHAnsi"/>
          <w:lang w:val="en-CA"/>
        </w:rPr>
        <w:t>timiqutinginni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ukiuqtaqtumi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nunaqaqtunit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gavamaujunit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ammalu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namminirijaujunit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ammalu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naulimaarnuungajunut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piliriviujunit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sivumugiakkannirutigilugu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tukisimajattigut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parnautiliurutiqaqsutit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attuiniqarunnaqtunut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pivitsaqarniugunnaqtunullu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silaup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asijjipallianinganut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Ukiuqtaqtumillu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nutausiliriarinirmi</w:t>
      </w:r>
      <w:proofErr w:type="spellEnd"/>
      <w:r w:rsidR="004A34D4">
        <w:rPr>
          <w:rFonts w:cstheme="minorHAnsi"/>
          <w:lang w:val="en-CA"/>
        </w:rPr>
        <w:t>.</w:t>
      </w:r>
    </w:p>
    <w:p w14:paraId="4D5A957B" w14:textId="0BE0081D" w:rsidR="00125ED3" w:rsidRPr="001F2961" w:rsidRDefault="00450CB6" w:rsidP="00CC6CEA">
      <w:p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proofErr w:type="spellStart"/>
      <w:r>
        <w:rPr>
          <w:rFonts w:cstheme="minorHAnsi"/>
          <w:lang w:val="en-CA"/>
        </w:rPr>
        <w:t>Iluunnatit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Ukiuqtaqtumi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Tukisiniaqatigiittunut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kiinaujaqaqtitaujut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piliriatsait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ilautitsisiarialiit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tukisiniarnikkut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pilimmatsainikkut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pinasuaqatiqarnikkut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piliriqatiqarnikkullu</w:t>
      </w:r>
      <w:proofErr w:type="spellEnd"/>
      <w:r>
        <w:rPr>
          <w:rFonts w:cstheme="minorHAnsi"/>
          <w:lang w:val="en-CA"/>
        </w:rPr>
        <w:t xml:space="preserve">. </w:t>
      </w:r>
      <w:proofErr w:type="spellStart"/>
      <w:r>
        <w:rPr>
          <w:rFonts w:cstheme="minorHAnsi"/>
          <w:lang w:val="en-CA"/>
        </w:rPr>
        <w:t>qaujimajarminni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tunisigiaqarlutit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tusaumatitsilutillu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piliriangugumajunit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piliriatsaq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pigiannginningani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atuqpallianinganillu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piliriangujuq</w:t>
      </w:r>
      <w:proofErr w:type="spellEnd"/>
      <w:r>
        <w:rPr>
          <w:rFonts w:cstheme="minorHAnsi"/>
          <w:lang w:val="en-CA"/>
        </w:rPr>
        <w:t xml:space="preserve">. </w:t>
      </w:r>
      <w:proofErr w:type="spellStart"/>
      <w:r>
        <w:rPr>
          <w:rFonts w:cstheme="minorHAnsi"/>
          <w:lang w:val="en-CA"/>
        </w:rPr>
        <w:t>Piliriangujumi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sivuliqtut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kajungiqtuqtaujut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piliriqatiqarlutit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nunaliminnit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atuqtitsilutillu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Nunaqaqqaaqsimajuit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Qaujimaninginnit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sanajauvallianingani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atuqtauvallianinganillu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tukisisarutiqarniq</w:t>
      </w:r>
      <w:proofErr w:type="spellEnd"/>
      <w:r>
        <w:rPr>
          <w:rFonts w:cstheme="minorHAnsi"/>
          <w:lang w:val="en-CA"/>
        </w:rPr>
        <w:t xml:space="preserve">. </w:t>
      </w:r>
      <w:proofErr w:type="spellStart"/>
      <w:r>
        <w:rPr>
          <w:rFonts w:cstheme="minorHAnsi"/>
          <w:lang w:val="en-CA"/>
        </w:rPr>
        <w:t>Nunalinni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ilautitsiniq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tutsirautiujumuq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piliriangugumajumut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pimmariujuq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taimaatsainnattauq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piliriqatigiinningit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tukisisaqtiit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ammalu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nunaliqaqtut</w:t>
      </w:r>
      <w:proofErr w:type="spellEnd"/>
      <w:r>
        <w:rPr>
          <w:rFonts w:cstheme="minorHAnsi"/>
          <w:lang w:val="en-CA"/>
        </w:rPr>
        <w:t>.</w:t>
      </w:r>
    </w:p>
    <w:p w14:paraId="787B4C6B" w14:textId="4A6DEA83" w:rsidR="00141465" w:rsidRPr="00EF750A" w:rsidRDefault="00450CB6" w:rsidP="00141465">
      <w:p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proofErr w:type="spellStart"/>
      <w:r>
        <w:rPr>
          <w:rFonts w:cstheme="minorHAnsi"/>
          <w:lang w:val="en-CA"/>
        </w:rPr>
        <w:t>Taanna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tatatigaq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atuqtaujutsaliangusimajuq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suqquitsiarutauluni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naammagijausimalutit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nunalinni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ilautitsinirmi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Ukiuqtaqtumi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Tukisiniaqatigiittuni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piliriarmi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sivuliqtunillu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apvaluunniit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atuqtauvalliammangaat</w:t>
      </w:r>
      <w:proofErr w:type="spellEnd"/>
      <w:r>
        <w:rPr>
          <w:rFonts w:cstheme="minorHAnsi"/>
          <w:lang w:val="en-CA"/>
        </w:rPr>
        <w:t xml:space="preserve">. </w:t>
      </w:r>
      <w:proofErr w:type="spellStart"/>
      <w:r>
        <w:rPr>
          <w:rFonts w:cstheme="minorHAnsi"/>
          <w:lang w:val="en-CA"/>
        </w:rPr>
        <w:t>Isumagijauniaqtuq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tutsirauti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qimirrujauliruni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tunijausimagiaqaqsunillu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Tisipiri</w:t>
      </w:r>
      <w:proofErr w:type="spellEnd"/>
      <w:r>
        <w:rPr>
          <w:rFonts w:cstheme="minorHAnsi"/>
          <w:lang w:val="en-CA"/>
        </w:rPr>
        <w:t xml:space="preserve">, 20, 2024, </w:t>
      </w:r>
      <w:proofErr w:type="spellStart"/>
      <w:r>
        <w:rPr>
          <w:rFonts w:cstheme="minorHAnsi"/>
          <w:lang w:val="en-CA"/>
        </w:rPr>
        <w:t>piqasiutilugu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tutsirauti</w:t>
      </w:r>
      <w:proofErr w:type="spellEnd"/>
      <w:r>
        <w:rPr>
          <w:rFonts w:cstheme="minorHAnsi"/>
          <w:lang w:val="en-CA"/>
        </w:rPr>
        <w:t xml:space="preserve"> </w:t>
      </w:r>
      <w:r>
        <w:rPr>
          <w:rFonts w:cstheme="minorHAnsi"/>
          <w:color w:val="0070C0"/>
          <w:u w:val="single"/>
          <w:lang w:val="en-CA"/>
        </w:rPr>
        <w:t>arcticnet.smapply.ca</w:t>
      </w:r>
      <w:r>
        <w:rPr>
          <w:rFonts w:cstheme="minorHAnsi"/>
          <w:lang w:val="en-CA"/>
        </w:rPr>
        <w:t xml:space="preserve">. </w:t>
      </w:r>
      <w:proofErr w:type="spellStart"/>
      <w:r>
        <w:rPr>
          <w:rFonts w:cstheme="minorHAnsi"/>
          <w:lang w:val="en-CA"/>
        </w:rPr>
        <w:t>Asiagungaaq</w:t>
      </w:r>
      <w:proofErr w:type="spellEnd"/>
      <w:r>
        <w:rPr>
          <w:rFonts w:cstheme="minorHAnsi"/>
          <w:lang w:val="en-CA"/>
        </w:rPr>
        <w:t xml:space="preserve">, </w:t>
      </w:r>
      <w:proofErr w:type="spellStart"/>
      <w:r>
        <w:rPr>
          <w:rFonts w:cstheme="minorHAnsi"/>
          <w:lang w:val="en-CA"/>
        </w:rPr>
        <w:t>titiqqaq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ikajuqsijuq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upvaluunniit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asiagut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titiraqsimaluni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nalunaiqsijuni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timiujumut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ikajuqtuqtaunirmi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tunijaungaarunnaqtuq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tauqsiutilugu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taanna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tatatigaq</w:t>
      </w:r>
      <w:proofErr w:type="spellEnd"/>
      <w:r>
        <w:rPr>
          <w:rFonts w:cstheme="minorHAnsi"/>
          <w:lang w:val="en-CA"/>
        </w:rPr>
        <w:t>.</w:t>
      </w:r>
    </w:p>
    <w:p w14:paraId="64C36384" w14:textId="3B02E0EA" w:rsidR="00513B7B" w:rsidRPr="001F2961" w:rsidRDefault="00C11FCC" w:rsidP="00141465">
      <w:p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i/>
          <w:iCs/>
          <w:lang w:val="en-CA"/>
        </w:rPr>
        <w:t>Tatatiqtaugialik</w:t>
      </w:r>
      <w:proofErr w:type="spellEnd"/>
      <w:r>
        <w:rPr>
          <w:rFonts w:cstheme="minorHAnsi"/>
          <w:b/>
          <w:bCs/>
          <w:i/>
          <w:iCs/>
          <w:lang w:val="en-CA"/>
        </w:rPr>
        <w:t xml:space="preserve"> </w:t>
      </w:r>
      <w:proofErr w:type="spellStart"/>
      <w:r>
        <w:rPr>
          <w:rFonts w:cstheme="minorHAnsi"/>
          <w:b/>
          <w:bCs/>
          <w:i/>
          <w:iCs/>
          <w:lang w:val="en-CA"/>
        </w:rPr>
        <w:t>Piliriatsarmut</w:t>
      </w:r>
      <w:proofErr w:type="spellEnd"/>
      <w:r>
        <w:rPr>
          <w:rFonts w:cstheme="minorHAnsi"/>
          <w:b/>
          <w:bCs/>
          <w:i/>
          <w:iCs/>
          <w:lang w:val="en-CA"/>
        </w:rPr>
        <w:t xml:space="preserve"> </w:t>
      </w:r>
      <w:proofErr w:type="spellStart"/>
      <w:r>
        <w:rPr>
          <w:rFonts w:cstheme="minorHAnsi"/>
          <w:b/>
          <w:bCs/>
          <w:i/>
          <w:iCs/>
          <w:lang w:val="en-CA"/>
        </w:rPr>
        <w:t>Sivuliqtumut</w:t>
      </w:r>
      <w:proofErr w:type="spellEnd"/>
      <w:r>
        <w:rPr>
          <w:rFonts w:cstheme="minorHAnsi"/>
          <w:b/>
          <w:bCs/>
          <w:i/>
          <w:iCs/>
          <w:lang w:val="en-CA"/>
        </w:rPr>
        <w:t xml:space="preserve">: </w:t>
      </w:r>
    </w:p>
    <w:p w14:paraId="36CDBB69" w14:textId="6FCCB94E" w:rsidR="00C11FCC" w:rsidRPr="001F2961" w:rsidRDefault="00513B7B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lang w:val="en-CA"/>
        </w:rPr>
        <w:t>Piliriatsarmi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Sivuliqtuup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atinga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ammalu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attuavinga</w:t>
      </w:r>
      <w:proofErr w:type="spellEnd"/>
      <w:r>
        <w:rPr>
          <w:rFonts w:cstheme="minorHAnsi"/>
          <w:b/>
          <w:bCs/>
          <w:lang w:val="en-CA"/>
        </w:rPr>
        <w:t>:</w:t>
      </w:r>
      <w:r>
        <w:rPr>
          <w:rFonts w:cstheme="minorHAnsi"/>
          <w:lang w:val="en-CA"/>
        </w:rPr>
        <w:t xml:space="preserve"> </w:t>
      </w:r>
    </w:p>
    <w:p w14:paraId="0D9B79AC" w14:textId="02340093" w:rsidR="00C11FCC" w:rsidRPr="001F2961" w:rsidRDefault="00B50F6F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  <w:iCs/>
          <w:lang w:val="en-CA"/>
        </w:rPr>
        <w:t>Ililugu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Titiqqaq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Uvunga</w:t>
      </w:r>
      <w:proofErr w:type="spellEnd"/>
    </w:p>
    <w:p w14:paraId="20977CC0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77BF05" w14:textId="77777777" w:rsidR="00A36C3F" w:rsidRDefault="00A36C3F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E998D3E" w14:textId="4D60A3C6" w:rsidR="00513B7B" w:rsidRPr="001F2961" w:rsidRDefault="00D10246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lang w:val="en-CA"/>
        </w:rPr>
        <w:t>Piliriatsaup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Atingit</w:t>
      </w:r>
      <w:proofErr w:type="spellEnd"/>
      <w:r>
        <w:rPr>
          <w:rFonts w:cstheme="minorHAnsi"/>
          <w:b/>
          <w:bCs/>
          <w:lang w:val="en-CA"/>
        </w:rPr>
        <w:t>:</w:t>
      </w:r>
      <w:r>
        <w:rPr>
          <w:rFonts w:cstheme="minorHAnsi"/>
          <w:lang w:val="en-CA"/>
        </w:rPr>
        <w:t xml:space="preserve"> </w:t>
      </w:r>
    </w:p>
    <w:p w14:paraId="3C9842C9" w14:textId="77777777" w:rsidR="00B50F6F" w:rsidRPr="001F2961" w:rsidRDefault="00B50F6F" w:rsidP="00B50F6F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  <w:iCs/>
          <w:lang w:val="en-CA"/>
        </w:rPr>
        <w:t>Ililugu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Titiqqaq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Uvunga</w:t>
      </w:r>
      <w:proofErr w:type="spellEnd"/>
    </w:p>
    <w:p w14:paraId="236E3BCA" w14:textId="35C1DBF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F88B4C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04D76D" w14:textId="4C715C28" w:rsidR="00C11FCC" w:rsidRPr="001F2961" w:rsidRDefault="00513B7B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lang w:val="en-CA"/>
        </w:rPr>
        <w:t>Piliriatsaup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sunauninga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ammalu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nunalinni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ilautitsinirmut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parnautiit</w:t>
      </w:r>
      <w:proofErr w:type="spellEnd"/>
      <w:r>
        <w:rPr>
          <w:rFonts w:cstheme="minorHAnsi"/>
          <w:b/>
          <w:bCs/>
          <w:lang w:val="en-CA"/>
        </w:rPr>
        <w:t>:</w:t>
      </w:r>
      <w:r>
        <w:rPr>
          <w:rFonts w:cstheme="minorHAnsi"/>
          <w:lang w:val="en-CA"/>
        </w:rPr>
        <w:t xml:space="preserve"> </w:t>
      </w:r>
    </w:p>
    <w:p w14:paraId="3846E7C5" w14:textId="77777777" w:rsidR="00B50F6F" w:rsidRPr="001F2961" w:rsidRDefault="00B50F6F" w:rsidP="00B50F6F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  <w:iCs/>
          <w:lang w:val="en-CA"/>
        </w:rPr>
        <w:t>Ililugu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Titiqqaq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Uvunga</w:t>
      </w:r>
      <w:proofErr w:type="spellEnd"/>
    </w:p>
    <w:p w14:paraId="0CC92AE5" w14:textId="290FE06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7F52CF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988AD7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138E8E" w14:textId="4E8D3743" w:rsidR="000009CB" w:rsidRPr="001F2961" w:rsidRDefault="000009CB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F864B8" w14:textId="2E3CBF1C" w:rsidR="004D17C8" w:rsidRPr="001F2961" w:rsidRDefault="004D17C8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A95E22" w14:textId="29EEE5A9" w:rsidR="004D17C8" w:rsidRPr="001F2961" w:rsidRDefault="004D17C8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1AF5CA" w14:textId="33E9560E" w:rsidR="00C11FCC" w:rsidRPr="001F2961" w:rsidRDefault="009E4A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lang w:val="en-CA"/>
        </w:rPr>
        <w:t>Sunauningit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tilijausimagutiliit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Ukiuqtaqtumi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Nunalinni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Timiujut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tamatuminga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piliriatsarmi</w:t>
      </w:r>
      <w:proofErr w:type="spellEnd"/>
      <w:r>
        <w:rPr>
          <w:rFonts w:cstheme="minorHAnsi"/>
          <w:b/>
          <w:bCs/>
          <w:lang w:val="en-CA"/>
        </w:rPr>
        <w:t>:</w:t>
      </w:r>
      <w:r>
        <w:rPr>
          <w:rFonts w:cstheme="minorHAnsi"/>
          <w:lang w:val="en-CA"/>
        </w:rPr>
        <w:t xml:space="preserve"> </w:t>
      </w:r>
    </w:p>
    <w:p w14:paraId="133646BD" w14:textId="77777777" w:rsidR="00B50F6F" w:rsidRPr="001F2961" w:rsidRDefault="00B50F6F" w:rsidP="00B50F6F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  <w:iCs/>
          <w:lang w:val="en-CA"/>
        </w:rPr>
        <w:t>Ililugu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Titiqqaq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Uvunga</w:t>
      </w:r>
      <w:proofErr w:type="spellEnd"/>
    </w:p>
    <w:p w14:paraId="7E541714" w14:textId="77777777" w:rsidR="00D10246" w:rsidRPr="001F2961" w:rsidRDefault="00D10246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064C27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A477F8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9B2C0D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5B49BD" w14:textId="77777777" w:rsidR="005B74CA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AC7A48" w14:textId="77777777" w:rsidR="004A34D4" w:rsidRPr="001F2961" w:rsidRDefault="004A34D4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2886DD" w14:textId="77777777" w:rsidR="005B74CA" w:rsidRPr="001F2961" w:rsidRDefault="005B74CA" w:rsidP="00DA3077">
      <w:pPr>
        <w:pBdr>
          <w:top w:val="single" w:sz="6" w:space="1" w:color="1F497D" w:themeColor="text2"/>
          <w:left w:val="single" w:sz="6" w:space="4" w:color="1F497D" w:themeColor="text2"/>
          <w:bottom w:val="single" w:sz="6" w:space="1" w:color="1F497D" w:themeColor="text2"/>
          <w:right w:val="single" w:sz="6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CAB6C3" w14:textId="77777777" w:rsidR="00BC0C7C" w:rsidRPr="004A34D4" w:rsidRDefault="00D10246" w:rsidP="009152FE">
      <w:pPr>
        <w:autoSpaceDE w:val="0"/>
        <w:autoSpaceDN w:val="0"/>
        <w:adjustRightInd w:val="0"/>
        <w:spacing w:before="240" w:after="120" w:line="240" w:lineRule="auto"/>
        <w:rPr>
          <w:rFonts w:cstheme="minorHAnsi"/>
          <w:b/>
          <w:i/>
          <w:iCs/>
        </w:rPr>
      </w:pPr>
      <w:proofErr w:type="spellStart"/>
      <w:r w:rsidRPr="004A34D4">
        <w:rPr>
          <w:rFonts w:cstheme="minorHAnsi"/>
          <w:b/>
          <w:bCs/>
          <w:i/>
          <w:iCs/>
          <w:lang w:val="en-CA"/>
        </w:rPr>
        <w:lastRenderedPageBreak/>
        <w:t>Tatatiqtaugialik</w:t>
      </w:r>
      <w:proofErr w:type="spellEnd"/>
      <w:r w:rsidRPr="004A34D4">
        <w:rPr>
          <w:rFonts w:cstheme="minorHAnsi"/>
          <w:b/>
          <w:bCs/>
          <w:i/>
          <w:iCs/>
          <w:lang w:val="en-CA"/>
        </w:rPr>
        <w:t xml:space="preserve"> </w:t>
      </w:r>
      <w:proofErr w:type="spellStart"/>
      <w:r w:rsidRPr="004A34D4">
        <w:rPr>
          <w:rFonts w:cstheme="minorHAnsi"/>
          <w:b/>
          <w:bCs/>
          <w:i/>
          <w:iCs/>
          <w:lang w:val="en-CA"/>
        </w:rPr>
        <w:t>Ukiuqtaqtumi</w:t>
      </w:r>
      <w:proofErr w:type="spellEnd"/>
      <w:r w:rsidRPr="004A34D4">
        <w:rPr>
          <w:rFonts w:cstheme="minorHAnsi"/>
          <w:b/>
          <w:bCs/>
          <w:i/>
          <w:iCs/>
          <w:lang w:val="en-CA"/>
        </w:rPr>
        <w:t xml:space="preserve"> </w:t>
      </w:r>
      <w:proofErr w:type="spellStart"/>
      <w:r w:rsidRPr="004A34D4">
        <w:rPr>
          <w:rFonts w:cstheme="minorHAnsi"/>
          <w:b/>
          <w:bCs/>
          <w:i/>
          <w:iCs/>
          <w:lang w:val="en-CA"/>
        </w:rPr>
        <w:t>Nunalinni</w:t>
      </w:r>
      <w:proofErr w:type="spellEnd"/>
      <w:r w:rsidRPr="004A34D4">
        <w:rPr>
          <w:rFonts w:cstheme="minorHAnsi"/>
          <w:b/>
          <w:bCs/>
          <w:i/>
          <w:iCs/>
          <w:lang w:val="en-CA"/>
        </w:rPr>
        <w:t xml:space="preserve"> </w:t>
      </w:r>
      <w:proofErr w:type="spellStart"/>
      <w:r w:rsidRPr="004A34D4">
        <w:rPr>
          <w:rFonts w:cstheme="minorHAnsi"/>
          <w:b/>
          <w:bCs/>
          <w:i/>
          <w:iCs/>
          <w:lang w:val="en-CA"/>
        </w:rPr>
        <w:t>Timiujumut</w:t>
      </w:r>
      <w:proofErr w:type="spellEnd"/>
      <w:r w:rsidRPr="004A34D4">
        <w:rPr>
          <w:rFonts w:cstheme="minorHAnsi"/>
          <w:b/>
          <w:bCs/>
          <w:i/>
          <w:iCs/>
          <w:lang w:val="en-CA"/>
        </w:rPr>
        <w:t xml:space="preserve">: </w:t>
      </w:r>
    </w:p>
    <w:p w14:paraId="7AD20EA8" w14:textId="177F3487" w:rsidR="00CF6303" w:rsidRPr="001F2961" w:rsidRDefault="00CF6303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lang w:val="en-CA"/>
        </w:rPr>
        <w:t>Atinga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Ukiuqtaqtumi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Nunalinni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Timiujuup</w:t>
      </w:r>
      <w:proofErr w:type="spellEnd"/>
      <w:r>
        <w:rPr>
          <w:rFonts w:cstheme="minorHAnsi"/>
          <w:b/>
          <w:bCs/>
          <w:lang w:val="en-CA"/>
        </w:rPr>
        <w:t>:</w:t>
      </w:r>
      <w:r>
        <w:rPr>
          <w:rFonts w:cstheme="minorHAnsi"/>
          <w:lang w:val="en-CA"/>
        </w:rPr>
        <w:t xml:space="preserve"> </w:t>
      </w:r>
    </w:p>
    <w:p w14:paraId="67894F98" w14:textId="434336E5" w:rsidR="00CF6303" w:rsidRPr="001F2961" w:rsidRDefault="00B50F6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  <w:iCs/>
          <w:lang w:val="en-CA"/>
        </w:rPr>
        <w:t>Ililugu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Titiqqaq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Uvunga</w:t>
      </w:r>
      <w:proofErr w:type="spellEnd"/>
    </w:p>
    <w:p w14:paraId="19BF7122" w14:textId="77777777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63E2F1" w14:textId="563FFCA9" w:rsidR="00BC0C7C" w:rsidRPr="001F2961" w:rsidRDefault="00CF6303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lang w:val="en-CA"/>
        </w:rPr>
        <w:t>Tusariarviugunnaqtuq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atinga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tamatumunga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piliriatsarmut</w:t>
      </w:r>
      <w:proofErr w:type="spellEnd"/>
      <w:r>
        <w:rPr>
          <w:rFonts w:cstheme="minorHAnsi"/>
          <w:b/>
          <w:bCs/>
          <w:lang w:val="en-CA"/>
        </w:rPr>
        <w:t>:</w:t>
      </w:r>
      <w:r>
        <w:rPr>
          <w:rFonts w:cstheme="minorHAnsi"/>
          <w:lang w:val="en-CA"/>
        </w:rPr>
        <w:t xml:space="preserve"> </w:t>
      </w:r>
    </w:p>
    <w:p w14:paraId="73061D3A" w14:textId="4E58CF5A" w:rsidR="00CF6303" w:rsidRPr="001F2961" w:rsidRDefault="00B50F6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  <w:iCs/>
          <w:lang w:val="en-CA"/>
        </w:rPr>
        <w:t>Ililugu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Titiqqaq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Uvunga</w:t>
      </w:r>
      <w:proofErr w:type="spellEnd"/>
    </w:p>
    <w:p w14:paraId="4C9C2691" w14:textId="40179167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31F0DC" w14:textId="0DF21CF7" w:rsidR="00B50F6F" w:rsidRPr="001F2961" w:rsidRDefault="00B50F6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97FC26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lang w:val="en-CA"/>
        </w:rPr>
        <w:t>Uqalimaaqtainnarisimajavut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tutsirautiup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ilulingit</w:t>
      </w:r>
      <w:proofErr w:type="spellEnd"/>
    </w:p>
    <w:p w14:paraId="0FB0E868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D08828" w14:textId="52BFFAC9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>
        <w:rPr>
          <w:rFonts w:eastAsia="MS Gothic" w:cstheme="minorHAnsi"/>
          <w:lang w:val="en-CA"/>
        </w:rPr>
        <w:t>Ii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-1140254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Aagga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146185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4D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Qaujimanngittuq</w:t>
      </w:r>
      <w:proofErr w:type="spellEnd"/>
      <w:r w:rsidR="004A34D4">
        <w:rPr>
          <w:rFonts w:eastAsia="MS Gothic" w:cstheme="minorHAnsi"/>
          <w:lang w:val="en-CA"/>
        </w:rPr>
        <w:t xml:space="preserve">  </w:t>
      </w:r>
      <w:r>
        <w:rPr>
          <w:rFonts w:eastAsia="MS Gothic" w:cstheme="minorHAnsi"/>
          <w:lang w:val="en-CA"/>
        </w:rPr>
        <w:t xml:space="preserve"> </w:t>
      </w:r>
      <w:sdt>
        <w:sdtPr>
          <w:rPr>
            <w:rFonts w:ascii="Segoe UI Symbol" w:eastAsia="MS Gothic" w:hAnsi="Segoe UI Symbol" w:cstheme="minorHAnsi"/>
          </w:rPr>
          <w:id w:val="-126082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</w:p>
    <w:p w14:paraId="1C4DD892" w14:textId="77777777" w:rsidR="00B50F6F" w:rsidRDefault="00B50F6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6C2BB5" w14:textId="77777777" w:rsidR="00A36C3F" w:rsidRPr="001F2961" w:rsidRDefault="00A36C3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80631E" w14:textId="4EE854D9" w:rsidR="00BC0C7C" w:rsidRPr="001F2961" w:rsidRDefault="00BC0C7C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en-CA"/>
        </w:rPr>
        <w:t>Ukiuqtaqtumi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Tukisiniaqatigiittuni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Piliriarmut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Sivuliqti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ilautitsigialauqqaa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nunalinni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naammattumi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naammagijaujumillu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tutsirautiliarisimajamimut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piliriatsarmut</w:t>
      </w:r>
      <w:proofErr w:type="spellEnd"/>
      <w:r>
        <w:rPr>
          <w:rFonts w:cstheme="minorHAnsi"/>
          <w:lang w:val="en-CA"/>
        </w:rPr>
        <w:t>?</w:t>
      </w:r>
    </w:p>
    <w:p w14:paraId="61673297" w14:textId="77777777" w:rsidR="00BC0C7C" w:rsidRPr="001F2961" w:rsidRDefault="00BC0C7C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0CA9A4" w14:textId="4C538FE3" w:rsidR="00BC0C7C" w:rsidRPr="001F2961" w:rsidRDefault="00BC0C7C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>
        <w:rPr>
          <w:rFonts w:eastAsia="MS Gothic" w:cstheme="minorHAnsi"/>
          <w:lang w:val="en-CA"/>
        </w:rPr>
        <w:t>Ii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-612517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Aagga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1621886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4D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Qaujimanngittuq</w:t>
      </w:r>
      <w:proofErr w:type="spellEnd"/>
      <w:r w:rsidR="004A34D4">
        <w:rPr>
          <w:rFonts w:eastAsia="MS Gothic" w:cstheme="minorHAnsi"/>
          <w:lang w:val="en-CA"/>
        </w:rPr>
        <w:t xml:space="preserve">  </w:t>
      </w:r>
      <w:r>
        <w:rPr>
          <w:rFonts w:eastAsia="MS Gothic" w:cstheme="minorHAnsi"/>
          <w:lang w:val="en-CA"/>
        </w:rPr>
        <w:t xml:space="preserve"> </w:t>
      </w:r>
      <w:sdt>
        <w:sdtPr>
          <w:rPr>
            <w:rFonts w:ascii="Segoe UI Symbol" w:eastAsia="MS Gothic" w:hAnsi="Segoe UI Symbol" w:cstheme="minorHAnsi"/>
          </w:rPr>
          <w:id w:val="53168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</w:p>
    <w:p w14:paraId="33D4C9CD" w14:textId="77777777" w:rsidR="00BC5284" w:rsidRPr="001F2961" w:rsidRDefault="00BC5284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4E936B" w14:textId="77777777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7A3076" w14:textId="64488113" w:rsidR="00B97EFF" w:rsidRPr="001F2961" w:rsidRDefault="00B97EF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en-CA"/>
        </w:rPr>
        <w:t>Tutsirautiliangusimajut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piliriatsait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nunalinni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isumaaluutaujunit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kiugiarutiqaqqat</w:t>
      </w:r>
      <w:proofErr w:type="spellEnd"/>
      <w:r>
        <w:rPr>
          <w:rFonts w:cstheme="minorHAnsi"/>
          <w:lang w:val="en-CA"/>
        </w:rPr>
        <w:t>?</w:t>
      </w:r>
    </w:p>
    <w:p w14:paraId="14A1E860" w14:textId="77777777" w:rsidR="00B97EFF" w:rsidRPr="001F2961" w:rsidRDefault="00B97EF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5C659F" w14:textId="02922DE0" w:rsidR="00B97EFF" w:rsidRPr="001F2961" w:rsidRDefault="00B97EF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>
        <w:rPr>
          <w:rFonts w:eastAsia="MS Gothic" w:cstheme="minorHAnsi"/>
          <w:lang w:val="en-CA"/>
        </w:rPr>
        <w:t>Ii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32159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Aagga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69004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4D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Qaujimanngittuq</w:t>
      </w:r>
      <w:proofErr w:type="spellEnd"/>
      <w:r w:rsidR="004A34D4">
        <w:rPr>
          <w:rFonts w:eastAsia="MS Gothic" w:cstheme="minorHAnsi"/>
          <w:lang w:val="en-CA"/>
        </w:rPr>
        <w:t xml:space="preserve">  </w:t>
      </w:r>
      <w:r>
        <w:rPr>
          <w:rFonts w:eastAsia="MS Gothic" w:cstheme="minorHAnsi"/>
          <w:lang w:val="en-CA"/>
        </w:rPr>
        <w:t xml:space="preserve"> </w:t>
      </w:r>
      <w:sdt>
        <w:sdtPr>
          <w:rPr>
            <w:rFonts w:ascii="Segoe UI Symbol" w:eastAsia="MS Gothic" w:hAnsi="Segoe UI Symbol" w:cstheme="minorHAnsi"/>
          </w:rPr>
          <w:id w:val="56953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</w:p>
    <w:p w14:paraId="4DB347D2" w14:textId="77777777" w:rsidR="00B97EFF" w:rsidRPr="001F2961" w:rsidRDefault="00B97EF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D732EE" w14:textId="77777777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C9C706" w14:textId="56664D55" w:rsidR="00BC5284" w:rsidRPr="001F2961" w:rsidRDefault="00BC5284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en-CA"/>
        </w:rPr>
        <w:t>Timiujuuqutiit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ikajuqtuiva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tamatuminga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piliriatsarmi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tutsirautiliangusimaningani</w:t>
      </w:r>
      <w:proofErr w:type="spellEnd"/>
      <w:r>
        <w:rPr>
          <w:rFonts w:cstheme="minorHAnsi"/>
          <w:lang w:val="en-CA"/>
        </w:rPr>
        <w:t>?</w:t>
      </w:r>
    </w:p>
    <w:p w14:paraId="42E5270B" w14:textId="77777777" w:rsidR="00BC5284" w:rsidRPr="001F2961" w:rsidRDefault="00BC5284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17A01E" w14:textId="6253758F" w:rsidR="00BC5284" w:rsidRPr="001F2961" w:rsidRDefault="00BC5284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>
        <w:rPr>
          <w:rFonts w:eastAsia="MS Gothic" w:cstheme="minorHAnsi"/>
          <w:lang w:val="en-CA"/>
        </w:rPr>
        <w:t>Ii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-96480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Aagga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-198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4D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Qaujimanngittuq</w:t>
      </w:r>
      <w:proofErr w:type="spellEnd"/>
      <w:r w:rsidR="004A34D4">
        <w:rPr>
          <w:rFonts w:eastAsia="MS Gothic" w:cstheme="minorHAnsi"/>
          <w:lang w:val="en-CA"/>
        </w:rPr>
        <w:t xml:space="preserve">  </w:t>
      </w:r>
      <w:r>
        <w:rPr>
          <w:rFonts w:eastAsia="MS Gothic" w:cstheme="minorHAnsi"/>
          <w:lang w:val="en-CA"/>
        </w:rPr>
        <w:t xml:space="preserve"> </w:t>
      </w:r>
      <w:sdt>
        <w:sdtPr>
          <w:rPr>
            <w:rFonts w:ascii="Segoe UI Symbol" w:eastAsia="MS Gothic" w:hAnsi="Segoe UI Symbol" w:cstheme="minorHAnsi"/>
          </w:rPr>
          <w:id w:val="-61590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</w:p>
    <w:p w14:paraId="37DE869C" w14:textId="0FC9491F" w:rsidR="005B74CA" w:rsidRPr="001F2961" w:rsidRDefault="005B74CA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806F39E" w14:textId="77777777" w:rsidR="004D17C8" w:rsidRPr="001F2961" w:rsidRDefault="004D17C8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9F49C4B" w14:textId="36D1D7ED" w:rsidR="00A36C3F" w:rsidRPr="009577E7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-CA"/>
        </w:rPr>
        <w:t xml:space="preserve">Inuit </w:t>
      </w:r>
      <w:proofErr w:type="spellStart"/>
      <w:r>
        <w:rPr>
          <w:rFonts w:cstheme="minorHAnsi"/>
          <w:b/>
          <w:bCs/>
          <w:sz w:val="24"/>
          <w:szCs w:val="24"/>
          <w:lang w:val="en-CA"/>
        </w:rPr>
        <w:t>Qaujisarnirmut</w:t>
      </w:r>
      <w:proofErr w:type="spellEnd"/>
      <w:r>
        <w:rPr>
          <w:rFonts w:cstheme="minorHAnsi"/>
          <w:b/>
          <w:bCs/>
          <w:sz w:val="24"/>
          <w:szCs w:val="24"/>
          <w:lang w:val="en-CA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val="en-CA"/>
        </w:rPr>
        <w:t>Pijirijinut</w:t>
      </w:r>
      <w:proofErr w:type="spellEnd"/>
      <w:r>
        <w:rPr>
          <w:rFonts w:cstheme="minorHAnsi"/>
          <w:b/>
          <w:bCs/>
          <w:sz w:val="24"/>
          <w:szCs w:val="24"/>
          <w:lang w:val="en-CA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val="en-CA"/>
        </w:rPr>
        <w:t>kisianituaq</w:t>
      </w:r>
      <w:proofErr w:type="spellEnd"/>
      <w:r>
        <w:rPr>
          <w:rFonts w:cstheme="minorHAnsi"/>
          <w:b/>
          <w:bCs/>
          <w:sz w:val="24"/>
          <w:szCs w:val="24"/>
          <w:lang w:val="en-CA"/>
        </w:rPr>
        <w:t xml:space="preserve"> (</w:t>
      </w:r>
      <w:proofErr w:type="spellStart"/>
      <w:r>
        <w:rPr>
          <w:rFonts w:cstheme="minorHAnsi"/>
          <w:b/>
          <w:bCs/>
          <w:sz w:val="24"/>
          <w:szCs w:val="24"/>
          <w:lang w:val="en-CA"/>
        </w:rPr>
        <w:t>aturuni</w:t>
      </w:r>
      <w:proofErr w:type="spellEnd"/>
      <w:r>
        <w:rPr>
          <w:rFonts w:cstheme="minorHAnsi"/>
          <w:b/>
          <w:bCs/>
          <w:sz w:val="24"/>
          <w:szCs w:val="24"/>
          <w:lang w:val="en-CA"/>
        </w:rPr>
        <w:t>)</w:t>
      </w:r>
    </w:p>
    <w:p w14:paraId="081CA3EB" w14:textId="77777777" w:rsidR="00A36C3F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C92A77" w14:textId="2B5564EF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en-CA"/>
        </w:rPr>
        <w:t>Timiujuuqutiit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angiqsimavaa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aulatsiniarluni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kiinaujaqtuutitsanit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kiggaqtuiluni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tutsirautiliuqsimajumi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piliriatsarmillu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kiinaujanit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akiliigutiqaqpalluni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akilitsaliuqpallunillu</w:t>
      </w:r>
      <w:proofErr w:type="spellEnd"/>
      <w:r>
        <w:rPr>
          <w:rFonts w:cstheme="minorHAnsi"/>
          <w:lang w:val="en-CA"/>
        </w:rPr>
        <w:t>?</w:t>
      </w:r>
    </w:p>
    <w:p w14:paraId="396EE4A2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45E6AD" w14:textId="406FE0B6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>
        <w:rPr>
          <w:rFonts w:eastAsia="MS Gothic" w:cstheme="minorHAnsi"/>
          <w:lang w:val="en-CA"/>
        </w:rPr>
        <w:t>Ii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148983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Aagga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123813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4D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Qaujimanngittuq</w:t>
      </w:r>
      <w:proofErr w:type="spellEnd"/>
      <w:r w:rsidR="004A34D4">
        <w:rPr>
          <w:rFonts w:eastAsia="MS Gothic" w:cstheme="minorHAnsi"/>
          <w:lang w:val="en-CA"/>
        </w:rPr>
        <w:t xml:space="preserve">  </w:t>
      </w:r>
      <w:r>
        <w:rPr>
          <w:rFonts w:eastAsia="MS Gothic" w:cstheme="minorHAnsi"/>
          <w:lang w:val="en-CA"/>
        </w:rPr>
        <w:t xml:space="preserve"> </w:t>
      </w:r>
      <w:sdt>
        <w:sdtPr>
          <w:rPr>
            <w:rFonts w:ascii="Segoe UI Symbol" w:eastAsia="MS Gothic" w:hAnsi="Segoe UI Symbol" w:cstheme="minorHAnsi"/>
          </w:rPr>
          <w:id w:val="-48601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</w:p>
    <w:p w14:paraId="0AAF7429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807FF5F" w14:textId="77777777" w:rsidR="00A36C3F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5DC9503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en-CA"/>
        </w:rPr>
        <w:t>Timiujuuqutiit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angiqsimavaa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atiliurniariaq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kiinaujaqtuutinut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angiqatigiigutimi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Ukiuqtaqtumi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Tukiminiaqatigiittunut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piliriqatiqarumallunillu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ukiuqtaqtumi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tukisiniaqatigiittuni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arraagutamaaqsiutinut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kiinaujanit</w:t>
      </w:r>
      <w:proofErr w:type="spellEnd"/>
      <w:r>
        <w:rPr>
          <w:rFonts w:cstheme="minorHAnsi"/>
          <w:lang w:val="en-CA"/>
        </w:rPr>
        <w:t xml:space="preserve"> </w:t>
      </w:r>
      <w:proofErr w:type="spellStart"/>
      <w:r>
        <w:rPr>
          <w:rFonts w:cstheme="minorHAnsi"/>
          <w:lang w:val="en-CA"/>
        </w:rPr>
        <w:t>tusaqtitsigutiliurnirmut</w:t>
      </w:r>
      <w:proofErr w:type="spellEnd"/>
      <w:r>
        <w:rPr>
          <w:rFonts w:cstheme="minorHAnsi"/>
          <w:lang w:val="en-CA"/>
        </w:rPr>
        <w:t>?</w:t>
      </w:r>
    </w:p>
    <w:p w14:paraId="6A4D6217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B8E991" w14:textId="7B7030BA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proofErr w:type="spellStart"/>
      <w:r>
        <w:rPr>
          <w:rFonts w:eastAsia="MS Gothic" w:cstheme="minorHAnsi"/>
          <w:lang w:val="en-CA"/>
        </w:rPr>
        <w:t>Ii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54441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Aagga</w:t>
      </w:r>
      <w:proofErr w:type="spellEnd"/>
      <w:r>
        <w:rPr>
          <w:rFonts w:eastAsia="MS Gothic" w:cstheme="minorHAnsi"/>
          <w:lang w:val="en-CA"/>
        </w:rPr>
        <w:tab/>
      </w:r>
      <w:sdt>
        <w:sdtPr>
          <w:rPr>
            <w:rFonts w:ascii="Segoe UI Symbol" w:eastAsia="MS Gothic" w:hAnsi="Segoe UI Symbol" w:cstheme="minorHAnsi"/>
          </w:rPr>
          <w:id w:val="171338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4D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  <w:lang w:val="en-CA"/>
        </w:rPr>
        <w:tab/>
      </w:r>
      <w:r>
        <w:rPr>
          <w:rFonts w:eastAsia="MS Gothic" w:cstheme="minorHAnsi"/>
          <w:lang w:val="en-CA"/>
        </w:rPr>
        <w:tab/>
      </w:r>
      <w:proofErr w:type="spellStart"/>
      <w:r>
        <w:rPr>
          <w:rFonts w:eastAsia="MS Gothic" w:cstheme="minorHAnsi"/>
          <w:lang w:val="en-CA"/>
        </w:rPr>
        <w:t>Qaujimanngittuq</w:t>
      </w:r>
      <w:proofErr w:type="spellEnd"/>
      <w:r w:rsidR="004A34D4">
        <w:rPr>
          <w:rFonts w:eastAsia="MS Gothic" w:cstheme="minorHAnsi"/>
          <w:lang w:val="en-CA"/>
        </w:rPr>
        <w:t xml:space="preserve">  </w:t>
      </w:r>
      <w:r>
        <w:rPr>
          <w:rFonts w:eastAsia="MS Gothic" w:cstheme="minorHAnsi"/>
          <w:lang w:val="en-CA"/>
        </w:rPr>
        <w:t xml:space="preserve"> </w:t>
      </w:r>
      <w:sdt>
        <w:sdtPr>
          <w:rPr>
            <w:rFonts w:ascii="Segoe UI Symbol" w:eastAsia="MS Gothic" w:hAnsi="Segoe UI Symbol" w:cstheme="minorHAnsi"/>
          </w:rPr>
          <w:id w:val="1679614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theme="minorHAnsi"/>
              <w:lang w:val="en-CA"/>
            </w:rPr>
            <w:t>☐</w:t>
          </w:r>
        </w:sdtContent>
      </w:sdt>
    </w:p>
    <w:p w14:paraId="7A61B72A" w14:textId="77777777" w:rsidR="00A36C3F" w:rsidRDefault="00A36C3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F534E6E" w14:textId="77777777" w:rsidR="00A36C3F" w:rsidRDefault="00A36C3F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F58667E" w14:textId="77777777" w:rsidR="00A36C3F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B9A3B25" w14:textId="63A0152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lang w:val="en-CA"/>
        </w:rPr>
        <w:t>Uqausitsait</w:t>
      </w:r>
      <w:proofErr w:type="spellEnd"/>
      <w:r>
        <w:rPr>
          <w:rFonts w:cstheme="minorHAnsi"/>
          <w:b/>
          <w:bCs/>
          <w:lang w:val="en-CA"/>
        </w:rPr>
        <w:t xml:space="preserve"> (</w:t>
      </w:r>
      <w:proofErr w:type="spellStart"/>
      <w:r>
        <w:rPr>
          <w:rFonts w:cstheme="minorHAnsi"/>
          <w:b/>
          <w:bCs/>
          <w:lang w:val="en-CA"/>
        </w:rPr>
        <w:t>iIautitsigit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qaakkanniagut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uqausitsarnit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katimmajiralaarnut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ujjirigialingit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qaujisariaqtauninganut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tamatuma</w:t>
      </w:r>
      <w:proofErr w:type="spellEnd"/>
      <w:r>
        <w:rPr>
          <w:rFonts w:cstheme="minorHAnsi"/>
          <w:b/>
          <w:bCs/>
          <w:lang w:val="en-CA"/>
        </w:rPr>
        <w:t xml:space="preserve"> </w:t>
      </w:r>
      <w:proofErr w:type="spellStart"/>
      <w:r>
        <w:rPr>
          <w:rFonts w:cstheme="minorHAnsi"/>
          <w:b/>
          <w:bCs/>
          <w:lang w:val="en-CA"/>
        </w:rPr>
        <w:t>piliriatsaup</w:t>
      </w:r>
      <w:proofErr w:type="spellEnd"/>
      <w:r>
        <w:rPr>
          <w:rFonts w:cstheme="minorHAnsi"/>
          <w:b/>
          <w:bCs/>
          <w:lang w:val="en-CA"/>
        </w:rPr>
        <w:t>):</w:t>
      </w:r>
    </w:p>
    <w:p w14:paraId="76DBE8CF" w14:textId="77777777" w:rsidR="00A36C3F" w:rsidRPr="001F2961" w:rsidRDefault="00A36C3F" w:rsidP="00A36C3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  <w:i/>
          <w:iCs/>
          <w:lang w:val="en-CA"/>
        </w:rPr>
        <w:t>Ililugu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Titiqqaq</w:t>
      </w:r>
      <w:proofErr w:type="spellEnd"/>
      <w:r>
        <w:rPr>
          <w:rFonts w:cstheme="minorHAnsi"/>
          <w:i/>
          <w:iCs/>
          <w:lang w:val="en-CA"/>
        </w:rPr>
        <w:t xml:space="preserve"> </w:t>
      </w:r>
      <w:proofErr w:type="spellStart"/>
      <w:r>
        <w:rPr>
          <w:rFonts w:cstheme="minorHAnsi"/>
          <w:i/>
          <w:iCs/>
          <w:lang w:val="en-CA"/>
        </w:rPr>
        <w:t>Uvunga</w:t>
      </w:r>
      <w:proofErr w:type="spellEnd"/>
    </w:p>
    <w:p w14:paraId="5968E07D" w14:textId="27790D87" w:rsidR="00B57946" w:rsidRPr="001F2961" w:rsidRDefault="00B57946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6F307D62" w14:textId="1E33E7A2" w:rsidR="00A72C29" w:rsidRPr="001F2961" w:rsidRDefault="00A72C29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679F6D" w14:textId="11087A95" w:rsidR="004D17C8" w:rsidRPr="001F2961" w:rsidRDefault="004D17C8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535FFA" w14:textId="5295B5FD" w:rsidR="00A72C29" w:rsidRPr="001F2961" w:rsidRDefault="00A72C29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737F47" w14:textId="6DE6B4DC" w:rsidR="00A72C29" w:rsidRPr="001F2961" w:rsidRDefault="00A72C29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2F8583" w14:textId="3721C696" w:rsidR="00A72C29" w:rsidRPr="001F2961" w:rsidRDefault="00A72C29" w:rsidP="00DA3077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A72C29" w:rsidRPr="001F2961" w:rsidSect="005B74CA">
      <w:headerReference w:type="default" r:id="rId8"/>
      <w:footerReference w:type="default" r:id="rId9"/>
      <w:pgSz w:w="12240" w:h="15840"/>
      <w:pgMar w:top="27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6C4A" w14:textId="77777777" w:rsidR="005C2111" w:rsidRDefault="005C2111" w:rsidP="00132999">
      <w:pPr>
        <w:spacing w:after="0" w:line="240" w:lineRule="auto"/>
      </w:pPr>
      <w:r>
        <w:separator/>
      </w:r>
    </w:p>
  </w:endnote>
  <w:endnote w:type="continuationSeparator" w:id="0">
    <w:p w14:paraId="1AE288D6" w14:textId="77777777" w:rsidR="005C2111" w:rsidRDefault="005C2111" w:rsidP="00132999">
      <w:pPr>
        <w:spacing w:after="0" w:line="240" w:lineRule="auto"/>
      </w:pPr>
      <w:r>
        <w:continuationSeparator/>
      </w:r>
    </w:p>
  </w:endnote>
  <w:endnote w:type="continuationNotice" w:id="1">
    <w:p w14:paraId="764DDBCD" w14:textId="77777777" w:rsidR="005C2111" w:rsidRDefault="005C2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674E" w14:textId="69CDD88B" w:rsidR="004D17C8" w:rsidRDefault="004D17C8" w:rsidP="00EF750A">
    <w:pPr>
      <w:rPr>
        <w:rFonts w:ascii="Arial" w:hAnsi="Arial" w:cs="Arial"/>
      </w:rPr>
    </w:pPr>
  </w:p>
  <w:p w14:paraId="6D01EE0D" w14:textId="77777777" w:rsidR="001F2961" w:rsidRPr="001F2961" w:rsidRDefault="001F2961" w:rsidP="004D17C8">
    <w:pPr>
      <w:pStyle w:val="Footer"/>
      <w:rPr>
        <w:rFonts w:ascii="Arial" w:hAnsi="Arial" w:cs="Arial"/>
      </w:rPr>
    </w:pPr>
  </w:p>
  <w:p w14:paraId="56649E70" w14:textId="77777777" w:rsidR="00956A42" w:rsidRPr="004D17C8" w:rsidRDefault="00956A42" w:rsidP="004D17C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D1ED" w14:textId="77777777" w:rsidR="005C2111" w:rsidRDefault="005C2111" w:rsidP="00132999">
      <w:pPr>
        <w:spacing w:after="0" w:line="240" w:lineRule="auto"/>
      </w:pPr>
      <w:r>
        <w:separator/>
      </w:r>
    </w:p>
  </w:footnote>
  <w:footnote w:type="continuationSeparator" w:id="0">
    <w:p w14:paraId="48444867" w14:textId="77777777" w:rsidR="005C2111" w:rsidRDefault="005C2111" w:rsidP="00132999">
      <w:pPr>
        <w:spacing w:after="0" w:line="240" w:lineRule="auto"/>
      </w:pPr>
      <w:r>
        <w:continuationSeparator/>
      </w:r>
    </w:p>
  </w:footnote>
  <w:footnote w:type="continuationNotice" w:id="1">
    <w:p w14:paraId="05AA2625" w14:textId="77777777" w:rsidR="005C2111" w:rsidRDefault="005C2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471E" w14:textId="64645A86" w:rsidR="005B74CA" w:rsidRDefault="005B74CA" w:rsidP="005B74CA">
    <w:pPr>
      <w:pStyle w:val="Header"/>
      <w:jc w:val="center"/>
    </w:pPr>
  </w:p>
  <w:p w14:paraId="2AE63293" w14:textId="77777777" w:rsidR="00956A42" w:rsidRDefault="00956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3BB7"/>
    <w:multiLevelType w:val="hybridMultilevel"/>
    <w:tmpl w:val="29EA655C"/>
    <w:lvl w:ilvl="0" w:tplc="766A3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381"/>
    <w:multiLevelType w:val="hybridMultilevel"/>
    <w:tmpl w:val="F7029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807FD"/>
    <w:multiLevelType w:val="hybridMultilevel"/>
    <w:tmpl w:val="46EAF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E15BA"/>
    <w:multiLevelType w:val="hybridMultilevel"/>
    <w:tmpl w:val="4544A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57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037706">
    <w:abstractNumId w:val="3"/>
  </w:num>
  <w:num w:numId="3" w16cid:durableId="1901287067">
    <w:abstractNumId w:val="2"/>
  </w:num>
  <w:num w:numId="4" w16cid:durableId="18601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hideSpellingErrors/>
  <w:hideGrammaticalErrors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B6"/>
    <w:rsid w:val="000009CB"/>
    <w:rsid w:val="00031A11"/>
    <w:rsid w:val="00054CC3"/>
    <w:rsid w:val="0009216C"/>
    <w:rsid w:val="000F61DB"/>
    <w:rsid w:val="001047EF"/>
    <w:rsid w:val="00110424"/>
    <w:rsid w:val="00125ED3"/>
    <w:rsid w:val="00132999"/>
    <w:rsid w:val="001337F8"/>
    <w:rsid w:val="00141465"/>
    <w:rsid w:val="00172BF8"/>
    <w:rsid w:val="00186970"/>
    <w:rsid w:val="00187A78"/>
    <w:rsid w:val="001A1480"/>
    <w:rsid w:val="001B7E69"/>
    <w:rsid w:val="001E5010"/>
    <w:rsid w:val="001F2961"/>
    <w:rsid w:val="00227CAF"/>
    <w:rsid w:val="00230FD4"/>
    <w:rsid w:val="00250B0C"/>
    <w:rsid w:val="002704D0"/>
    <w:rsid w:val="00291AE6"/>
    <w:rsid w:val="002A5B7C"/>
    <w:rsid w:val="002D13C4"/>
    <w:rsid w:val="002E4480"/>
    <w:rsid w:val="00332E0C"/>
    <w:rsid w:val="00353A8F"/>
    <w:rsid w:val="00386421"/>
    <w:rsid w:val="003A1090"/>
    <w:rsid w:val="003A78CC"/>
    <w:rsid w:val="003D19A0"/>
    <w:rsid w:val="003F6775"/>
    <w:rsid w:val="00414588"/>
    <w:rsid w:val="00450CB6"/>
    <w:rsid w:val="0046567D"/>
    <w:rsid w:val="00477116"/>
    <w:rsid w:val="004A1972"/>
    <w:rsid w:val="004A34D4"/>
    <w:rsid w:val="004C70B2"/>
    <w:rsid w:val="004D17C8"/>
    <w:rsid w:val="004E4EB3"/>
    <w:rsid w:val="005134D7"/>
    <w:rsid w:val="00513B7B"/>
    <w:rsid w:val="00576766"/>
    <w:rsid w:val="005B74CA"/>
    <w:rsid w:val="005C2111"/>
    <w:rsid w:val="005D3B31"/>
    <w:rsid w:val="00610620"/>
    <w:rsid w:val="00625565"/>
    <w:rsid w:val="00647CB1"/>
    <w:rsid w:val="00657B35"/>
    <w:rsid w:val="00673CB9"/>
    <w:rsid w:val="006F2AA5"/>
    <w:rsid w:val="00734517"/>
    <w:rsid w:val="00761D03"/>
    <w:rsid w:val="00761D23"/>
    <w:rsid w:val="00792EF8"/>
    <w:rsid w:val="00813AB7"/>
    <w:rsid w:val="00832544"/>
    <w:rsid w:val="00834173"/>
    <w:rsid w:val="00864E8F"/>
    <w:rsid w:val="00883F41"/>
    <w:rsid w:val="0089105D"/>
    <w:rsid w:val="00893ED8"/>
    <w:rsid w:val="008D0F87"/>
    <w:rsid w:val="008E062A"/>
    <w:rsid w:val="008E2D13"/>
    <w:rsid w:val="008E3E1E"/>
    <w:rsid w:val="009152FE"/>
    <w:rsid w:val="0094035D"/>
    <w:rsid w:val="00956A42"/>
    <w:rsid w:val="0097244E"/>
    <w:rsid w:val="00983146"/>
    <w:rsid w:val="009A7123"/>
    <w:rsid w:val="009B2743"/>
    <w:rsid w:val="009B48EB"/>
    <w:rsid w:val="009D53EA"/>
    <w:rsid w:val="009E4ACA"/>
    <w:rsid w:val="009E6DB9"/>
    <w:rsid w:val="009F0D30"/>
    <w:rsid w:val="00A36C3F"/>
    <w:rsid w:val="00A41C9B"/>
    <w:rsid w:val="00A46CAC"/>
    <w:rsid w:val="00A72C29"/>
    <w:rsid w:val="00AD4854"/>
    <w:rsid w:val="00AE5683"/>
    <w:rsid w:val="00B30198"/>
    <w:rsid w:val="00B46445"/>
    <w:rsid w:val="00B50F6F"/>
    <w:rsid w:val="00B57946"/>
    <w:rsid w:val="00B850C9"/>
    <w:rsid w:val="00B97EFF"/>
    <w:rsid w:val="00BA5154"/>
    <w:rsid w:val="00BA5478"/>
    <w:rsid w:val="00BB3D0A"/>
    <w:rsid w:val="00BC0C7C"/>
    <w:rsid w:val="00BC5284"/>
    <w:rsid w:val="00BD59EB"/>
    <w:rsid w:val="00BD7CED"/>
    <w:rsid w:val="00BF09FF"/>
    <w:rsid w:val="00C11FCC"/>
    <w:rsid w:val="00C502B4"/>
    <w:rsid w:val="00CA10C9"/>
    <w:rsid w:val="00CA7994"/>
    <w:rsid w:val="00CC6CEA"/>
    <w:rsid w:val="00CF0BBE"/>
    <w:rsid w:val="00CF56CE"/>
    <w:rsid w:val="00CF6303"/>
    <w:rsid w:val="00D02521"/>
    <w:rsid w:val="00D10246"/>
    <w:rsid w:val="00D16577"/>
    <w:rsid w:val="00D17D62"/>
    <w:rsid w:val="00D255D0"/>
    <w:rsid w:val="00D51257"/>
    <w:rsid w:val="00D76B52"/>
    <w:rsid w:val="00DA3077"/>
    <w:rsid w:val="00DD7C42"/>
    <w:rsid w:val="00DF5F9B"/>
    <w:rsid w:val="00E14FD9"/>
    <w:rsid w:val="00E634F8"/>
    <w:rsid w:val="00E771F5"/>
    <w:rsid w:val="00EA34DE"/>
    <w:rsid w:val="00EA6240"/>
    <w:rsid w:val="00EB7876"/>
    <w:rsid w:val="00ED1853"/>
    <w:rsid w:val="00ED4BF0"/>
    <w:rsid w:val="00EF750A"/>
    <w:rsid w:val="00EF7E55"/>
    <w:rsid w:val="00F20609"/>
    <w:rsid w:val="00F3515D"/>
    <w:rsid w:val="00F46AF0"/>
    <w:rsid w:val="00F764FC"/>
    <w:rsid w:val="00FA6A13"/>
    <w:rsid w:val="00FF1669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52617"/>
  <w15:docId w15:val="{2BE7B977-8B57-4ECF-AB50-CCF7AA1D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99"/>
  </w:style>
  <w:style w:type="paragraph" w:styleId="Footer">
    <w:name w:val="footer"/>
    <w:basedOn w:val="Normal"/>
    <w:link w:val="FooterChar"/>
    <w:uiPriority w:val="99"/>
    <w:unhideWhenUsed/>
    <w:rsid w:val="00132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99"/>
  </w:style>
  <w:style w:type="paragraph" w:styleId="BalloonText">
    <w:name w:val="Balloon Text"/>
    <w:basedOn w:val="Normal"/>
    <w:link w:val="BalloonTextChar"/>
    <w:uiPriority w:val="99"/>
    <w:semiHidden/>
    <w:unhideWhenUsed/>
    <w:rsid w:val="00BC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FD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61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1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0C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0B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2BB0-CFCB-D040-9276-2970F973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AADNC-AANDC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Aisha Sada</cp:lastModifiedBy>
  <cp:revision>3</cp:revision>
  <dcterms:created xsi:type="dcterms:W3CDTF">2024-10-23T14:25:00Z</dcterms:created>
  <dcterms:modified xsi:type="dcterms:W3CDTF">2025-06-25T14:43:00Z</dcterms:modified>
</cp:coreProperties>
</file>